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5A3A7">
      <w:pPr>
        <w:spacing w:after="160" w:line="256" w:lineRule="auto"/>
        <w:rPr>
          <w:rFonts w:eastAsia="Calibri"/>
          <w:sz w:val="22"/>
          <w:szCs w:val="22"/>
          <w:lang w:eastAsia="en-US"/>
        </w:rPr>
      </w:pPr>
      <w:bookmarkStart w:id="2" w:name="_Hlk147491454"/>
      <w:r>
        <w:rPr>
          <w:rFonts w:eastAsia="Calibri"/>
          <w:b/>
          <w:noProof/>
          <w:color w:val="000000"/>
          <w:szCs w:val="22"/>
        </w:rPr>
        <w:pict>
          <v:shape type="#_x0000_t75" style="margin-left:0pt;margin-top:0pt;width:36pt;height:42.75pt;mso-position-horizontal-relative:margin;mso-position-vertical-relative:margin;visibility:visible" wrapcoords="0 21600 21600 21600 21600 0 0 0">
            <v:imagedata r:id="rId1" o:title=""/>
            <w10:wrap type="none"/>
          </v:shape>
        </w:pict>
      </w:r>
      <w:r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shd w:fill="auto" w:color="auto" w:val="clear"/>
            <w:hideMark/>
          </w:tcPr>
          <w:p>
            <w:pPr>
              <w:spacing w:line="256" w:lineRule="auto"/>
              <w:rPr>
                <w:rFonts w:ascii="Calibri" w:hAnsi="Calibri" w:eastAsia="Calibri" w:cs="Arial"/>
                <w:sz w:val="22"/>
                <w:szCs w:val="22"/>
                <w:lang w:eastAsia="en-US"/>
              </w:rPr>
            </w:pPr>
            <w:bookmarkStart w:id="3" w:name="_Hlk128748807"/>
            <w:r>
              <w:rPr>
                <w:rFonts w:ascii="Calibri" w:hAnsi="Calibri" w:eastAsia="Calibri" w:cs="Arial"/>
                <w:b/>
                <w:sz w:val="22"/>
                <w:szCs w:val="22"/>
                <w:lang w:eastAsia="en-US"/>
              </w:rPr>
              <w:t xml:space="preserve">REPUBLIKA HRVATSKA</w:t>
            </w:r>
            <w:r>
              <w:rPr>
                <w:rFonts w:ascii="Calibri" w:hAnsi="Calibri" w:eastAsia="Calibri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Calibri" w:hAnsi="Calibri" w:eastAsia="Calibri" w:cs="Arial"/>
                <w:b/>
                <w:sz w:val="22"/>
                <w:szCs w:val="22"/>
                <w:lang w:eastAsia="en-US"/>
              </w:rPr>
              <w:t xml:space="preserve">DJEČJI VRTIĆ PČELICA VRGORAC</w:t>
            </w:r>
            <w:r>
              <w:rPr>
                <w:rFonts w:ascii="Calibri" w:hAnsi="Calibri" w:eastAsia="Calibri" w:cs="Arial"/>
                <w:sz w:val="22"/>
                <w:szCs w:val="22"/>
                <w:lang w:eastAsia="en-US"/>
              </w:rPr>
              <w:t xml:space="preserve"> </w:t>
            </w:r>
          </w:p>
          <w:p>
            <w:pPr>
              <w:spacing w:line="256" w:lineRule="auto"/>
              <w:rPr>
                <w:rFonts w:ascii="Calibri" w:hAnsi="Calibri" w:eastAsia="Calibri" w:cs="Arial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eastAsia="Calibri" w:cs="Arial"/>
                <w:sz w:val="22"/>
                <w:szCs w:val="22"/>
                <w:lang w:val="en-US" w:eastAsia="en-US"/>
              </w:rPr>
              <w:t xml:space="preserve">Ulica Matice hrvatske 13, 21276 Vrgorac                                                                                                    KLASA: </w:t>
            </w:r>
            <w:r>
              <w:rPr>
                <w:rFonts w:ascii="Calibri" w:hAnsi="Calibri" w:eastAsia="Calibri" w:cs="Arial"/>
                <w:noProof/>
                <w:color w:val="000000"/>
                <w:sz w:val="22"/>
                <w:szCs w:val="22"/>
                <w:lang w:val="en-US" w:eastAsia="en-US"/>
              </w:rPr>
              <w:t xml:space="preserve">601-05/25-01/1</w:t>
            </w:r>
            <w:r>
              <w:rPr>
                <w:rFonts w:ascii="Calibri" w:hAnsi="Calibri" w:eastAsia="Calibri" w:cs="Arial"/>
                <w:sz w:val="22"/>
                <w:szCs w:val="22"/>
                <w:lang w:val="en-US"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Calibri" w:hAnsi="Calibri" w:eastAsia="Calibri" w:cs="Arial"/>
                <w:noProof/>
                <w:sz w:val="22"/>
                <w:szCs w:val="22"/>
                <w:lang w:val="en-US" w:eastAsia="en-US"/>
              </w:rPr>
              <w:t xml:space="preserve">2195-1-222-05-25-4</w:t>
            </w:r>
            <w:r>
              <w:rPr>
                <w:rFonts w:ascii="Calibri" w:hAnsi="Calibri" w:eastAsia="Calibri" w:cs="Arial"/>
                <w:sz w:val="22"/>
                <w:szCs w:val="22"/>
                <w:lang w:val="en-US" w:eastAsia="en-US"/>
              </w:rPr>
              <w:t xml:space="preserve">                                                                                                           Vrgorac, </w:t>
            </w:r>
            <w:r>
              <w:rPr>
                <w:rFonts w:ascii="Calibri" w:hAnsi="Calibri" w:eastAsia="Calibri" w:cs="Arial"/>
                <w:sz w:val="22"/>
                <w:szCs w:val="22"/>
                <w:lang w:val="en-US" w:eastAsia="en-US"/>
              </w:rPr>
              <w:t xml:space="preserve">0</w:t>
            </w:r>
            <w:r>
              <w:rPr>
                <w:rFonts w:ascii="Calibri" w:hAnsi="Calibri" w:eastAsia="Calibri" w:cs="Arial"/>
                <w:sz w:val="22"/>
                <w:szCs w:val="22"/>
                <w:lang w:val="en-US" w:eastAsia="en-US"/>
              </w:rPr>
              <w:t xml:space="preserve">6.03.2025</w:t>
            </w:r>
            <w:r>
              <w:rPr>
                <w:rFonts w:ascii="Calibri" w:hAnsi="Calibri" w:eastAsia="Calibri" w:cs="Arial"/>
                <w:sz w:val="22"/>
                <w:szCs w:val="22"/>
                <w:lang w:val="en-US" w:eastAsia="en-US"/>
              </w:rPr>
              <w:t xml:space="preserve">. godine</w:t>
            </w:r>
          </w:p>
        </w:tc>
        <w:tc>
          <w:tcPr>
            <w:tcW w:type="dxa" w:w="2693"/>
            <w:tcBorders/>
            <w:shd w:fill="auto" w:color="auto" w:val="clear"/>
            <w:hideMark/>
          </w:tcPr>
          <w:p>
            <w:pPr>
              <w:spacing w:after="160" w:line="256" w:lineRule="auto"/>
              <w:jc w:val="right"/>
              <w:rPr>
                <w:rFonts w:ascii="Calibri" w:hAnsi="Calibri" w:eastAsia="Calibri" w:cs="Arial"/>
                <w:sz w:val="22"/>
                <w:szCs w:val="22"/>
                <w:lang w:val="en-US" w:eastAsia="en-US"/>
              </w:rPr>
            </w:pPr>
            <w:r>
              <w:rPr/>
              <w:drawing>
                <wp:inline>
                  <wp:extent cx="933580" cy="933580"/>
                  <wp:docPr id="1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  <w:bookmarkEnd w:id="3"/>
    </w:tbl>
    <w:p w14:paraId="5B2C056E">
      <w:pPr>
        <w:spacing/>
        <w:rPr/>
      </w:pPr>
    </w:p>
    <w:p w14:paraId="42D9344A">
      <w:pPr>
        <w:spacing/>
        <w:rPr/>
      </w:pPr>
    </w:p>
    <w:p w14:paraId="21B7C0DE">
      <w:pPr>
        <w:spacing/>
        <w:rPr/>
      </w:pPr>
    </w:p>
    <w:p w14:paraId="216ED127">
      <w:pPr>
        <w:spacing/>
        <w:rPr/>
      </w:pPr>
      <w:r>
        <w:rPr/>
        <w:t xml:space="preserve">Temeljem član</w:t>
      </w:r>
      <w:r>
        <w:rPr/>
        <w:t xml:space="preserve">ka 5</w:t>
      </w:r>
      <w:r>
        <w:rPr/>
        <w:t xml:space="preserve">4</w:t>
      </w:r>
      <w:r>
        <w:rPr/>
        <w:t xml:space="preserve">. Statuta dječjeg vrtića Pčelica Vrgorac</w:t>
      </w:r>
      <w:r>
        <w:rPr/>
        <w:t xml:space="preserve">,</w:t>
      </w:r>
      <w:r>
        <w:rPr/>
        <w:t xml:space="preserve"> članka  60.</w:t>
      </w:r>
      <w:r>
        <w:rPr/>
        <w:t xml:space="preserve"> Pravilnika o radu dječjeg vrtića Pčelica Vrgorac,</w:t>
      </w:r>
      <w:r>
        <w:rPr/>
        <w:t xml:space="preserve"> </w:t>
      </w:r>
      <w:r>
        <w:rPr/>
        <w:t xml:space="preserve"> Upravno vijeće Dječjeg vrt</w:t>
      </w:r>
      <w:r>
        <w:rPr/>
        <w:t xml:space="preserve">i</w:t>
      </w:r>
      <w:r>
        <w:rPr/>
        <w:t xml:space="preserve">ć</w:t>
      </w:r>
      <w:r>
        <w:rPr/>
        <w:t xml:space="preserve">a Pčelica Vrgorac na svojoj </w:t>
      </w:r>
      <w:r>
        <w:rPr/>
        <w:t xml:space="preserve">1</w:t>
      </w:r>
      <w:r>
        <w:rPr/>
        <w:t xml:space="preserve">8</w:t>
      </w:r>
      <w:r>
        <w:rPr/>
        <w:t xml:space="preserve">. </w:t>
      </w:r>
      <w:r>
        <w:rPr/>
        <w:t xml:space="preserve">sj</w:t>
      </w:r>
      <w:r>
        <w:rPr/>
        <w:t xml:space="preserve">ednici  održanoj dana </w:t>
      </w:r>
      <w:r>
        <w:rPr/>
        <w:t xml:space="preserve">0</w:t>
      </w:r>
      <w:r>
        <w:rPr/>
        <w:t xml:space="preserve">6</w:t>
      </w:r>
      <w:r>
        <w:rPr/>
        <w:t xml:space="preserve">.03.202</w:t>
      </w:r>
      <w:r>
        <w:rPr/>
        <w:t xml:space="preserve">5</w:t>
      </w:r>
      <w:r>
        <w:rPr/>
        <w:t xml:space="preserve">.g., </w:t>
      </w:r>
      <w:r>
        <w:rPr/>
        <w:t xml:space="preserve">donijelo je sljedeću</w:t>
      </w:r>
    </w:p>
    <w:p w14:paraId="335A8A1A">
      <w:pPr>
        <w:spacing/>
        <w:rPr/>
      </w:pPr>
    </w:p>
    <w:p w14:paraId="3370E57B">
      <w:pPr>
        <w:spacing/>
        <w:rPr/>
      </w:pPr>
    </w:p>
    <w:p w14:paraId="0D2077F4">
      <w:pPr>
        <w:spacing/>
        <w:jc w:val="center"/>
        <w:rPr>
          <w:b/>
        </w:rPr>
      </w:pPr>
      <w:r>
        <w:rPr>
          <w:b/>
        </w:rPr>
        <w:t xml:space="preserve">O D L U </w:t>
      </w:r>
      <w:r>
        <w:rPr>
          <w:b/>
        </w:rPr>
        <w:t xml:space="preserve">KU</w:t>
      </w:r>
    </w:p>
    <w:p w14:paraId="31A67E12">
      <w:pPr>
        <w:spacing/>
        <w:jc w:val="center"/>
        <w:rPr/>
      </w:pPr>
      <w:r>
        <w:rPr/>
        <w:t xml:space="preserve">o</w:t>
      </w:r>
      <w:r>
        <w:rPr/>
        <w:t xml:space="preserve"> </w:t>
      </w:r>
      <w:r>
        <w:rPr/>
        <w:t xml:space="preserve">upisu djece za pedagošku 20</w:t>
      </w:r>
      <w:r>
        <w:rPr/>
        <w:t xml:space="preserve">2</w:t>
      </w:r>
      <w:r>
        <w:rPr/>
        <w:t xml:space="preserve">5</w:t>
      </w:r>
      <w:r>
        <w:rPr/>
        <w:t xml:space="preserve">./202</w:t>
      </w:r>
      <w:r>
        <w:rPr/>
        <w:t xml:space="preserve">6</w:t>
      </w:r>
      <w:r>
        <w:rPr/>
        <w:t xml:space="preserve">. godinu</w:t>
      </w:r>
    </w:p>
    <w:p w14:paraId="5B3F3561">
      <w:pPr>
        <w:tabs>
          <w:tab w:val="left" w:pos="260"/>
        </w:tabs>
        <w:spacing/>
        <w:jc w:val="center"/>
        <w:rPr/>
      </w:pPr>
    </w:p>
    <w:p w14:paraId="22EFB6F6">
      <w:pPr>
        <w:tabs>
          <w:tab w:val="left" w:pos="260"/>
        </w:tabs>
        <w:spacing/>
        <w:jc w:val="center"/>
        <w:rPr/>
      </w:pPr>
    </w:p>
    <w:p w14:paraId="614AC458">
      <w:pPr>
        <w:tabs>
          <w:tab w:val="left" w:pos="260"/>
        </w:tabs>
        <w:spacing/>
        <w:jc w:val="center"/>
        <w:rPr/>
      </w:pPr>
      <w:r>
        <w:rPr/>
        <w:t xml:space="preserve">Članak 1.</w:t>
      </w:r>
    </w:p>
    <w:p w14:paraId="0C5B6107">
      <w:pPr>
        <w:tabs>
          <w:tab w:val="left" w:pos="260"/>
        </w:tabs>
        <w:spacing/>
        <w:rPr/>
      </w:pPr>
      <w:r>
        <w:rPr/>
        <w:t xml:space="preserve">Upravno vijeće Dječjeg vrtića Pčelica Vrgorac na svojoj </w:t>
      </w:r>
      <w:r>
        <w:rPr/>
        <w:t xml:space="preserve">1</w:t>
      </w:r>
      <w:r>
        <w:rPr/>
        <w:t xml:space="preserve">8</w:t>
      </w:r>
      <w:r>
        <w:rPr/>
        <w:t xml:space="preserve">. sjednici jednoglasno je donijelo</w:t>
      </w:r>
      <w:r>
        <w:rPr/>
        <w:t xml:space="preserve"> odluku o upisu djece u</w:t>
      </w:r>
      <w:r>
        <w:rPr/>
        <w:t xml:space="preserve"> Dječji vrtić Pčelica Vrgorac za pedagošku godinu 20</w:t>
      </w:r>
      <w:r>
        <w:rPr/>
        <w:t xml:space="preserve">2</w:t>
      </w:r>
      <w:r>
        <w:rPr/>
        <w:t xml:space="preserve">5</w:t>
      </w:r>
      <w:r>
        <w:rPr/>
        <w:t xml:space="preserve">.</w:t>
      </w:r>
      <w:r>
        <w:rPr/>
        <w:t xml:space="preserve">/202</w:t>
      </w:r>
      <w:r>
        <w:rPr/>
        <w:t xml:space="preserve">6</w:t>
      </w:r>
      <w:r>
        <w:rPr/>
        <w:t xml:space="preserve">.</w:t>
      </w:r>
    </w:p>
    <w:p w14:paraId="28A60317">
      <w:pPr>
        <w:tabs>
          <w:tab w:val="left" w:pos="260"/>
        </w:tabs>
        <w:spacing/>
        <w:rPr/>
      </w:pPr>
    </w:p>
    <w:p w14:paraId="03D15004">
      <w:pPr>
        <w:tabs>
          <w:tab w:val="left" w:pos="260"/>
        </w:tabs>
        <w:spacing/>
        <w:jc w:val="center"/>
        <w:rPr/>
      </w:pPr>
      <w:r>
        <w:rPr/>
        <w:t xml:space="preserve">Članak 2.</w:t>
      </w:r>
    </w:p>
    <w:p w14:paraId="0FF767F2">
      <w:pPr>
        <w:tabs>
          <w:tab w:val="left" w:pos="260"/>
        </w:tabs>
        <w:spacing/>
        <w:rPr/>
      </w:pPr>
      <w:r>
        <w:rPr/>
        <w:t xml:space="preserve">Temeljem odluke osnivača grad Vrgorac</w:t>
      </w:r>
      <w:r>
        <w:rPr/>
        <w:t xml:space="preserve">,</w:t>
      </w:r>
      <w:r>
        <w:rPr/>
        <w:t xml:space="preserve"> iznos participacije roditelja za boravak djece u vrtiću iznosi</w:t>
      </w:r>
    </w:p>
    <w:p w14:paraId="215B7520">
      <w:pPr>
        <w:numPr>
          <w:ilvl w:val="0"/>
          <w:numId w:val="1"/>
        </w:numPr>
        <w:tabs>
          <w:tab w:val="left" w:pos="260"/>
        </w:tabs>
        <w:spacing/>
        <w:rPr/>
      </w:pPr>
      <w:r>
        <w:rPr/>
        <w:t xml:space="preserve">6-satni boravak     </w:t>
      </w:r>
      <w:r>
        <w:rPr/>
        <w:t xml:space="preserve">59,73 EUR </w:t>
      </w:r>
    </w:p>
    <w:p w14:paraId="4CA907AB">
      <w:pPr>
        <w:numPr>
          <w:ilvl w:val="0"/>
          <w:numId w:val="1"/>
        </w:numPr>
        <w:tabs>
          <w:tab w:val="left" w:pos="260"/>
        </w:tabs>
        <w:spacing/>
        <w:rPr/>
      </w:pPr>
      <w:r>
        <w:rPr/>
        <w:t xml:space="preserve">10-satni boravak   </w:t>
      </w:r>
      <w:r>
        <w:rPr/>
        <w:t xml:space="preserve">86,27 EUR </w:t>
      </w:r>
    </w:p>
    <w:p w14:paraId="0B980A0F">
      <w:pPr>
        <w:numPr>
          <w:ilvl w:val="0"/>
          <w:numId w:val="1"/>
        </w:numPr>
        <w:tabs>
          <w:tab w:val="left" w:pos="260"/>
        </w:tabs>
        <w:spacing/>
        <w:rPr/>
      </w:pPr>
      <w:r>
        <w:rPr/>
        <w:t xml:space="preserve">2-</w:t>
      </w:r>
      <w:r>
        <w:rPr/>
        <w:t xml:space="preserve">5 satni boravak  </w:t>
      </w:r>
      <w:r>
        <w:rPr/>
        <w:t xml:space="preserve">39,82 EUR</w:t>
      </w:r>
      <w:r>
        <w:rPr/>
        <w:t xml:space="preserve"> (djeca s teškoćama u razvoju)</w:t>
      </w:r>
    </w:p>
    <w:p w14:paraId="62C69A3E">
      <w:pPr>
        <w:tabs>
          <w:tab w:val="left" w:pos="260"/>
        </w:tabs>
        <w:spacing/>
        <w:rPr/>
      </w:pPr>
    </w:p>
    <w:p w14:paraId="78183096">
      <w:pPr>
        <w:tabs>
          <w:tab w:val="left" w:pos="260"/>
        </w:tabs>
        <w:spacing/>
        <w:jc w:val="center"/>
        <w:rPr/>
      </w:pPr>
      <w:r>
        <w:rPr/>
        <w:t xml:space="preserve">Članak 3.</w:t>
      </w:r>
    </w:p>
    <w:p w14:paraId="530CD231">
      <w:pPr>
        <w:tabs>
          <w:tab w:val="left" w:pos="260"/>
        </w:tabs>
        <w:spacing/>
        <w:rPr/>
      </w:pPr>
      <w:r>
        <w:rPr/>
        <w:t xml:space="preserve">Ugovori s roditeljima za pedagošku 20</w:t>
      </w:r>
      <w:r>
        <w:rPr/>
        <w:t xml:space="preserve">2</w:t>
      </w:r>
      <w:r>
        <w:rPr/>
        <w:t xml:space="preserve">5</w:t>
      </w:r>
      <w:r>
        <w:rPr/>
        <w:t xml:space="preserve">./202</w:t>
      </w:r>
      <w:r>
        <w:rPr/>
        <w:t xml:space="preserve">6</w:t>
      </w:r>
      <w:r>
        <w:rPr/>
        <w:t xml:space="preserve">. godinu biti će sklopljeni najkasnije do </w:t>
      </w:r>
      <w:r>
        <w:rPr/>
        <w:t xml:space="preserve">30</w:t>
      </w:r>
      <w:r>
        <w:rPr/>
        <w:t xml:space="preserve">.9</w:t>
      </w:r>
      <w:r>
        <w:rPr/>
        <w:t xml:space="preserve">.20</w:t>
      </w:r>
      <w:r>
        <w:rPr/>
        <w:t xml:space="preserve">2</w:t>
      </w:r>
      <w:r>
        <w:rPr/>
        <w:t xml:space="preserve">5</w:t>
      </w:r>
      <w:r>
        <w:rPr/>
        <w:t xml:space="preserve">. godine.</w:t>
      </w:r>
    </w:p>
    <w:p w14:paraId="2DE88AA0">
      <w:pPr>
        <w:tabs>
          <w:tab w:val="left" w:pos="260"/>
        </w:tabs>
        <w:spacing/>
        <w:rPr/>
      </w:pPr>
    </w:p>
    <w:p w14:paraId="4D1AFA62">
      <w:pPr>
        <w:tabs>
          <w:tab w:val="left" w:pos="260"/>
        </w:tabs>
        <w:spacing/>
        <w:rPr/>
      </w:pPr>
    </w:p>
    <w:p w14:paraId="1F046EC6">
      <w:pPr>
        <w:tabs>
          <w:tab w:val="left" w:pos="260"/>
        </w:tabs>
        <w:spacing/>
        <w:rPr/>
      </w:pPr>
    </w:p>
    <w:p w14:paraId="081A6E5C">
      <w:pPr>
        <w:tabs>
          <w:tab w:val="left" w:pos="260"/>
        </w:tabs>
        <w:spacing/>
        <w:rPr/>
      </w:pPr>
      <w:r>
        <w:rPr/>
        <w:t xml:space="preserve">Ova odluka stupa na snagu danom donošenja.</w:t>
      </w:r>
    </w:p>
    <w:p w14:paraId="79087D62">
      <w:pPr>
        <w:tabs>
          <w:tab w:val="left" w:pos="260"/>
        </w:tabs>
        <w:spacing/>
        <w:rPr/>
      </w:pPr>
    </w:p>
    <w:p w14:paraId="55BF211F">
      <w:pPr>
        <w:spacing/>
        <w:rPr/>
      </w:pPr>
    </w:p>
    <w:p w14:paraId="20667A4E">
      <w:pPr>
        <w:spacing/>
        <w:rPr/>
      </w:pPr>
    </w:p>
    <w:p w14:paraId="166EC639">
      <w:pPr>
        <w:spacing/>
        <w:rPr/>
      </w:pPr>
    </w:p>
    <w:p w14:paraId="32B741EA">
      <w:pPr>
        <w:spacing/>
        <w:rPr/>
      </w:pPr>
    </w:p>
    <w:p w14:paraId="3B68733E">
      <w:pPr>
        <w:spacing/>
        <w:rPr/>
      </w:pPr>
      <w:r>
        <w:rPr/>
        <w:t xml:space="preserve">                                                                                                     Predsjednik Upravnog vijeća</w:t>
      </w:r>
    </w:p>
    <w:p w14:paraId="3119E512">
      <w:pPr>
        <w:spacing/>
        <w:rPr/>
      </w:pPr>
      <w:r>
        <w:rPr/>
        <w:t xml:space="preserve">                                                                                                           </w:t>
      </w:r>
      <w:r>
        <w:rPr/>
        <w:t xml:space="preserve">     Ivan Šari</w:t>
      </w:r>
      <w:r>
        <w:rPr/>
        <w:t xml:space="preserve">ć</w:t>
      </w:r>
    </w:p>
    <w:p w14:paraId="4975AB52">
      <w:pPr>
        <w:spacing/>
        <w:ind w:left="120"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Aptos Display">
    <w:charset w:val="0"/>
    <w:family w:val="swiss"/>
    <w:pitch w:val="variable"/>
    <w:sig w:usb0="20000287" w:usb1="00000003" w:usb2="00000000" w:usb3="00000000" w:csb0="0000019F" w:csb1="00000000"/>
  </w:font>
  <w:font w:name="Aptos">
    <w:charset w:val="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B5AAF"/>
    <w:lvl w:ilvl="0">
      <w:start w:val="0"/>
      <w:numFmt w:val="bullet"/>
      <w:suff w:val="tab"/>
      <w:lvlText w:val="-"/>
      <w:pPr>
        <w:spacing/>
        <w:ind w:left="60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32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04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76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48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20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92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64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360" w:hanging="360"/>
      </w:pPr>
      <w:rPr>
        <w:rFonts w:ascii="Wingdings" w:hAnsi="Wingdings" w:hint="default"/>
      </w:rPr>
    </w:lvl>
  </w:abstractNum>
  <w:abstractNum w:abstractNumId="1">
    <w:nsid w:val="2B97020B"/>
    <w:lvl w:ilvl="0">
      <w:start w:val="1"/>
      <w:numFmt w:val="decimal"/>
      <w:suff w:val="tab"/>
      <w:lvlText w:val="%1."/>
      <w:pPr>
        <w:tabs>
          <w:tab w:val="num" w:pos="780"/>
        </w:tabs>
        <w:spacing/>
        <w:ind w:left="78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500"/>
        </w:tabs>
        <w:spacing/>
        <w:ind w:left="150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220"/>
        </w:tabs>
        <w:spacing/>
        <w:ind w:left="2220" w:hanging="180"/>
      </w:pPr>
      <w:rPr/>
    </w:lvl>
    <w:lvl w:ilvl="3">
      <w:start w:val="1"/>
      <w:numFmt w:val="decimal"/>
      <w:suff w:val="tab"/>
      <w:lvlText w:val="%4."/>
      <w:pPr>
        <w:tabs>
          <w:tab w:val="num" w:pos="2940"/>
        </w:tabs>
        <w:spacing/>
        <w:ind w:left="294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60"/>
        </w:tabs>
        <w:spacing/>
        <w:ind w:left="366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80"/>
        </w:tabs>
        <w:spacing/>
        <w:ind w:left="4380" w:hanging="180"/>
      </w:pPr>
      <w:rPr/>
    </w:lvl>
    <w:lvl w:ilvl="6">
      <w:start w:val="1"/>
      <w:numFmt w:val="decimal"/>
      <w:suff w:val="tab"/>
      <w:lvlText w:val="%7."/>
      <w:pPr>
        <w:tabs>
          <w:tab w:val="num" w:pos="5100"/>
        </w:tabs>
        <w:spacing/>
        <w:ind w:left="5100" w:hanging="360"/>
      </w:pPr>
      <w:rPr/>
    </w:lvl>
    <w:lvl w:ilvl="7">
      <w:start w:val="1"/>
      <w:numFmt w:val="lowerLetter"/>
      <w:suff w:val="tab"/>
      <w:lvlText w:val="%8."/>
      <w:pPr>
        <w:tabs>
          <w:tab w:val="num" w:pos="5820"/>
        </w:tabs>
        <w:spacing/>
        <w:ind w:left="582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540"/>
        </w:tabs>
        <w:spacing/>
        <w:ind w:left="6540" w:hanging="180"/>
      </w:pPr>
      <w:rPr/>
    </w:lvl>
  </w:abstractNum>
  <w:abstractNum w:abstractNumId="2">
    <w:nsid w:val="673A6B3A"/>
    <w:lvl w:ilvl="0">
      <w:start w:val="1"/>
      <w:numFmt w:val="decimal"/>
      <w:suff w:val="tab"/>
      <w:lvlText w:val="%1."/>
      <w:pPr>
        <w:tabs>
          <w:tab w:val="num" w:pos="480"/>
        </w:tabs>
        <w:spacing/>
        <w:ind w:left="48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200"/>
        </w:tabs>
        <w:spacing/>
        <w:ind w:left="120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1920"/>
        </w:tabs>
        <w:spacing/>
        <w:ind w:left="1920" w:hanging="180"/>
      </w:pPr>
      <w:rPr/>
    </w:lvl>
    <w:lvl w:ilvl="3">
      <w:start w:val="1"/>
      <w:numFmt w:val="decimal"/>
      <w:suff w:val="tab"/>
      <w:lvlText w:val="%4."/>
      <w:pPr>
        <w:tabs>
          <w:tab w:val="num" w:pos="2640"/>
        </w:tabs>
        <w:spacing/>
        <w:ind w:left="2640" w:hanging="360"/>
      </w:pPr>
      <w:rPr/>
    </w:lvl>
    <w:lvl w:ilvl="4">
      <w:start w:val="1"/>
      <w:numFmt w:val="lowerLetter"/>
      <w:suff w:val="tab"/>
      <w:lvlText w:val="%5."/>
      <w:pPr>
        <w:tabs>
          <w:tab w:val="num" w:pos="3360"/>
        </w:tabs>
        <w:spacing/>
        <w:ind w:left="336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080"/>
        </w:tabs>
        <w:spacing/>
        <w:ind w:left="4080" w:hanging="180"/>
      </w:pPr>
      <w:rPr/>
    </w:lvl>
    <w:lvl w:ilvl="6">
      <w:start w:val="1"/>
      <w:numFmt w:val="decimal"/>
      <w:suff w:val="tab"/>
      <w:lvlText w:val="%7."/>
      <w:pPr>
        <w:tabs>
          <w:tab w:val="num" w:pos="4800"/>
        </w:tabs>
        <w:spacing/>
        <w:ind w:left="4800" w:hanging="360"/>
      </w:pPr>
      <w:rPr/>
    </w:lvl>
    <w:lvl w:ilvl="7">
      <w:start w:val="1"/>
      <w:numFmt w:val="lowerLetter"/>
      <w:suff w:val="tab"/>
      <w:lvlText w:val="%8."/>
      <w:pPr>
        <w:tabs>
          <w:tab w:val="num" w:pos="5520"/>
        </w:tabs>
        <w:spacing/>
        <w:ind w:left="552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240"/>
        </w:tabs>
        <w:spacing/>
        <w:ind w:left="6240" w:hanging="180"/>
      </w:pPr>
      <w:rPr/>
    </w:lvl>
  </w:abstractNum>
  <w:abstractNum w:abstractNumId="3">
    <w:nsid w:val="7DD17EFF"/>
    <w:lvl w:ilvl="0">
      <w:start w:val="1"/>
      <w:numFmt w:val="decimal"/>
      <w:suff w:val="tab"/>
      <w:lvlText w:val="%1."/>
      <w:pPr>
        <w:tabs>
          <w:tab w:val="num" w:pos="780"/>
        </w:tabs>
        <w:spacing/>
        <w:ind w:left="78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500"/>
        </w:tabs>
        <w:spacing/>
        <w:ind w:left="150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220"/>
        </w:tabs>
        <w:spacing/>
        <w:ind w:left="2220" w:hanging="180"/>
      </w:pPr>
      <w:rPr/>
    </w:lvl>
    <w:lvl w:ilvl="3">
      <w:start w:val="1"/>
      <w:numFmt w:val="decimal"/>
      <w:suff w:val="tab"/>
      <w:lvlText w:val="%4."/>
      <w:pPr>
        <w:tabs>
          <w:tab w:val="num" w:pos="2940"/>
        </w:tabs>
        <w:spacing/>
        <w:ind w:left="294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60"/>
        </w:tabs>
        <w:spacing/>
        <w:ind w:left="366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80"/>
        </w:tabs>
        <w:spacing/>
        <w:ind w:left="4380" w:hanging="180"/>
      </w:pPr>
      <w:rPr/>
    </w:lvl>
    <w:lvl w:ilvl="6">
      <w:start w:val="1"/>
      <w:numFmt w:val="decimal"/>
      <w:suff w:val="tab"/>
      <w:lvlText w:val="%7."/>
      <w:pPr>
        <w:tabs>
          <w:tab w:val="num" w:pos="5100"/>
        </w:tabs>
        <w:spacing/>
        <w:ind w:left="5100" w:hanging="360"/>
      </w:pPr>
      <w:rPr/>
    </w:lvl>
    <w:lvl w:ilvl="7">
      <w:start w:val="1"/>
      <w:numFmt w:val="lowerLetter"/>
      <w:suff w:val="tab"/>
      <w:lvlText w:val="%8."/>
      <w:pPr>
        <w:tabs>
          <w:tab w:val="num" w:pos="5820"/>
        </w:tabs>
        <w:spacing/>
        <w:ind w:left="582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540"/>
        </w:tabs>
        <w:spacing/>
        <w:ind w:left="654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 w:bidi="ar-SA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sz w:val="24"/>
      <w:szCs w:val="24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Pr>
      <w:rFonts w:ascii="Calibri" w:hAnsi="Calibri" w:eastAsia="Calibri" w:cs="Arial"/>
      <w:sz w:val="22"/>
      <w:szCs w:val="22"/>
      <w:lang w:val="en-US"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347</Words>
  <Characters>1978</Characters>
  <Application>Microsoft Office Word</Application>
  <DocSecurity>0</DocSecurity>
  <Lines>16</Lines>
  <Paragraphs>4</Paragraphs>
  <Company>dječiji vrtić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PČELICA VRGORAC</dc:title>
  <dc:subject/>
  <dc:creator>Pčelica</dc:creator>
  <cp:keywords/>
  <dc:description/>
  <cp:lastModifiedBy>Snežana Vuleta</cp:lastModifiedBy>
  <cp:lastPrinted>2023-05-17T06:31:00Z</cp:lastPrinted>
  <cp:revision>4</cp:revision>
  <dcterms:created xsi:type="dcterms:W3CDTF">2024-03-11T10:02:00Z</dcterms:created>
  <dcterms:modified xsi:type="dcterms:W3CDTF">2025-03-04T13:06:00Z</dcterms:modified>
</cp:coreProperties>
</file>